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CD1" w:rsidRDefault="00A17CD1" w:rsidP="00327D49">
      <w:r>
        <w:t>Załącznik nr 2</w:t>
      </w:r>
    </w:p>
    <w:p w:rsidR="00A17CD1" w:rsidRPr="00CE3399" w:rsidRDefault="00A17CD1" w:rsidP="00CE3399">
      <w:pPr>
        <w:jc w:val="center"/>
        <w:rPr>
          <w:rFonts w:ascii="Times New Roman" w:hAnsi="Times New Roman" w:cs="Times New Roman"/>
          <w:sz w:val="32"/>
        </w:rPr>
      </w:pPr>
      <w:r w:rsidRPr="00CE3399">
        <w:rPr>
          <w:rFonts w:ascii="Times New Roman" w:hAnsi="Times New Roman" w:cs="Times New Roman"/>
          <w:sz w:val="32"/>
        </w:rPr>
        <w:t xml:space="preserve">REGULAMIN KONKURSU OFERT NA WYNAJEM POWIERZCHNI UŻYTKOWEJ w MIEJSKIM OŚRODKU SPORTU </w:t>
      </w:r>
      <w:bookmarkStart w:id="0" w:name="_GoBack"/>
      <w:r w:rsidRPr="00CE3399">
        <w:rPr>
          <w:rFonts w:ascii="Times New Roman" w:hAnsi="Times New Roman" w:cs="Times New Roman"/>
          <w:sz w:val="32"/>
        </w:rPr>
        <w:t>I REKREACJI W LESZNIE.</w:t>
      </w:r>
    </w:p>
    <w:bookmarkEnd w:id="0"/>
    <w:p w:rsidR="00A17CD1" w:rsidRPr="00CE3399" w:rsidRDefault="00A17CD1" w:rsidP="00A17CD1">
      <w:pPr>
        <w:pStyle w:val="Akapitzlist"/>
        <w:numPr>
          <w:ilvl w:val="0"/>
          <w:numId w:val="3"/>
        </w:numPr>
        <w:rPr>
          <w:b/>
        </w:rPr>
      </w:pPr>
      <w:r w:rsidRPr="00CE3399">
        <w:rPr>
          <w:b/>
        </w:rPr>
        <w:t>Organizator:</w:t>
      </w:r>
    </w:p>
    <w:p w:rsidR="00A17CD1" w:rsidRDefault="00A17CD1" w:rsidP="005849EB">
      <w:pPr>
        <w:ind w:firstLine="405"/>
      </w:pPr>
      <w:r>
        <w:t>Konkurs jest ogłaszany i organizowany przez Miejski Ośrode</w:t>
      </w:r>
      <w:r w:rsidR="005849EB">
        <w:t>k Sportu i Rekreacji w Lesznie</w:t>
      </w:r>
      <w:r>
        <w:t xml:space="preserve">. </w:t>
      </w:r>
    </w:p>
    <w:p w:rsidR="00A17CD1" w:rsidRPr="00CE3399" w:rsidRDefault="00A17CD1" w:rsidP="00A17CD1">
      <w:pPr>
        <w:pStyle w:val="Akapitzlist"/>
        <w:numPr>
          <w:ilvl w:val="0"/>
          <w:numId w:val="3"/>
        </w:numPr>
        <w:rPr>
          <w:b/>
        </w:rPr>
      </w:pPr>
      <w:r w:rsidRPr="00CE3399">
        <w:rPr>
          <w:b/>
        </w:rPr>
        <w:t>Miejsce przeprowadzenia konkursu:</w:t>
      </w:r>
    </w:p>
    <w:p w:rsidR="00A17CD1" w:rsidRDefault="00A17CD1" w:rsidP="005849EB">
      <w:pPr>
        <w:ind w:left="405"/>
      </w:pPr>
      <w:r>
        <w:t>Konkurs zostanie przeprowadzony w siedzibie Miejskiego Ośrodk</w:t>
      </w:r>
      <w:r w:rsidR="005849EB">
        <w:t>a Sportu i Rekreacji w Lesznie ul. Strzelecka 7</w:t>
      </w:r>
      <w:r>
        <w:t>.</w:t>
      </w:r>
    </w:p>
    <w:p w:rsidR="00A17CD1" w:rsidRPr="00CE3399" w:rsidRDefault="00A17CD1" w:rsidP="00A17CD1">
      <w:pPr>
        <w:pStyle w:val="Akapitzlist"/>
        <w:numPr>
          <w:ilvl w:val="0"/>
          <w:numId w:val="2"/>
        </w:numPr>
        <w:rPr>
          <w:b/>
        </w:rPr>
      </w:pPr>
      <w:r w:rsidRPr="00CE3399">
        <w:rPr>
          <w:b/>
        </w:rPr>
        <w:t xml:space="preserve">Termin konkursu </w:t>
      </w:r>
    </w:p>
    <w:p w:rsidR="00A17CD1" w:rsidRDefault="00A17CD1" w:rsidP="00A17CD1">
      <w:pPr>
        <w:pStyle w:val="Akapitzlist"/>
        <w:numPr>
          <w:ilvl w:val="1"/>
          <w:numId w:val="2"/>
        </w:numPr>
      </w:pPr>
      <w:r>
        <w:t>Oferty na wynajem powierzchni użytkowej należy składać w miejscu i dniach wskazanych w ogłoszeniu o konkursie ofert na wynajem powierzchni użytkowej. Oferty nie będą przyjmowane po upływie powyższego terminu.</w:t>
      </w:r>
    </w:p>
    <w:p w:rsidR="00A17CD1" w:rsidRDefault="00A17CD1" w:rsidP="00A17CD1">
      <w:pPr>
        <w:pStyle w:val="Akapitzlist"/>
        <w:numPr>
          <w:ilvl w:val="1"/>
          <w:numId w:val="2"/>
        </w:numPr>
      </w:pPr>
      <w:r>
        <w:t>Oferent może wycofać ofertę przed upływem końcowego terminu składania ofert.</w:t>
      </w:r>
    </w:p>
    <w:p w:rsidR="00A17CD1" w:rsidRDefault="00A17CD1" w:rsidP="00A17CD1">
      <w:pPr>
        <w:pStyle w:val="Akapitzlist"/>
        <w:numPr>
          <w:ilvl w:val="1"/>
          <w:numId w:val="2"/>
        </w:numPr>
      </w:pPr>
      <w:r>
        <w:t>Otwarcie ofert odbywa się w dniu i w miejscu wskazanym w ogłoszeniu o konkursie ofert na wynajem powierzchni użytkowej. W trakcie otwarcia ofert Komisja Konkursowa przyjmuje wyjaśnienia i oświadczenia składane przez oferentów.</w:t>
      </w:r>
    </w:p>
    <w:p w:rsidR="00A17CD1" w:rsidRDefault="00A17CD1" w:rsidP="00A17CD1"/>
    <w:p w:rsidR="00A17CD1" w:rsidRPr="00CE3399" w:rsidRDefault="00A17CD1" w:rsidP="00A17CD1">
      <w:pPr>
        <w:pStyle w:val="Akapitzlist"/>
        <w:numPr>
          <w:ilvl w:val="0"/>
          <w:numId w:val="2"/>
        </w:numPr>
        <w:rPr>
          <w:b/>
        </w:rPr>
      </w:pPr>
      <w:r w:rsidRPr="00CE3399">
        <w:rPr>
          <w:b/>
        </w:rPr>
        <w:t>Warunki uczestnictwa w konkursie.</w:t>
      </w:r>
    </w:p>
    <w:p w:rsidR="00A17CD1" w:rsidRDefault="00A17CD1" w:rsidP="00A17CD1">
      <w:pPr>
        <w:pStyle w:val="Akapitzlist"/>
        <w:numPr>
          <w:ilvl w:val="1"/>
          <w:numId w:val="2"/>
        </w:numPr>
      </w:pPr>
      <w:r>
        <w:t>Warunkiem uczestnictwa w konkursie jest złożenie oferty.</w:t>
      </w:r>
    </w:p>
    <w:p w:rsidR="00A17CD1" w:rsidRDefault="00A17CD1" w:rsidP="00A17CD1">
      <w:pPr>
        <w:pStyle w:val="Akapitzlist"/>
        <w:numPr>
          <w:ilvl w:val="1"/>
          <w:numId w:val="2"/>
        </w:numPr>
      </w:pPr>
      <w:r>
        <w:t xml:space="preserve">Oferta – wypełniony druk oferty stanowiący załącznik do niniejszego regulaminu konkursu ofert na wynajem powierzchni użytkowej wraz z załączonymi dokumentami (strony oferty oraz strony załączników oferty powinny być ponumerowane) powinny być złożone w zamkniętej kopercie formatu A4, ostemplowanej bądź podpisanej w miejscu zaklejenia. Na kopercie należy umieścić napis: - „Oferta na wynajem powierzchni użytkowej w budynku administracyjnym „Czarnym” przy ulicy Strzeleckiej 7 w Lesznie - HOTEL” oraz nazwę oferenta. </w:t>
      </w:r>
    </w:p>
    <w:p w:rsidR="00BC2599" w:rsidRDefault="00A17CD1" w:rsidP="00BC2599">
      <w:pPr>
        <w:pStyle w:val="Akapitzlist"/>
        <w:numPr>
          <w:ilvl w:val="1"/>
          <w:numId w:val="2"/>
        </w:numPr>
      </w:pPr>
      <w:r>
        <w:t xml:space="preserve">Oferent ma prawo do zmiany swojej oferty przed upływem końcowego terminu składania ofert jedynie w przypadku wycofania poprzednio złożonej oferty. </w:t>
      </w:r>
    </w:p>
    <w:p w:rsidR="00CE3399" w:rsidRDefault="00CE3399" w:rsidP="00CE3399">
      <w:pPr>
        <w:pStyle w:val="Akapitzlist"/>
        <w:ind w:left="1125"/>
      </w:pPr>
    </w:p>
    <w:p w:rsidR="00A17CD1" w:rsidRPr="00CE3399" w:rsidRDefault="00A17CD1" w:rsidP="00BC2599">
      <w:pPr>
        <w:pStyle w:val="Akapitzlist"/>
        <w:numPr>
          <w:ilvl w:val="0"/>
          <w:numId w:val="2"/>
        </w:numPr>
        <w:rPr>
          <w:b/>
        </w:rPr>
      </w:pPr>
      <w:r w:rsidRPr="00CE3399">
        <w:rPr>
          <w:b/>
        </w:rPr>
        <w:t xml:space="preserve">Oferta </w:t>
      </w:r>
    </w:p>
    <w:p w:rsidR="00CE3399" w:rsidRDefault="00CE3399" w:rsidP="00CE3399">
      <w:pPr>
        <w:pStyle w:val="Akapitzlist"/>
        <w:ind w:left="765"/>
      </w:pPr>
    </w:p>
    <w:p w:rsidR="00BC2599" w:rsidRDefault="00BC2599" w:rsidP="00BC2599">
      <w:pPr>
        <w:pStyle w:val="Akapitzlist"/>
        <w:ind w:left="765"/>
      </w:pPr>
      <w:r>
        <w:t xml:space="preserve">5.1 </w:t>
      </w:r>
      <w:r w:rsidR="00A17CD1">
        <w:t xml:space="preserve"> Oferta powinna zawierać: </w:t>
      </w:r>
    </w:p>
    <w:p w:rsidR="00BC2599" w:rsidRDefault="00A40DF3" w:rsidP="00BC2599">
      <w:pPr>
        <w:pStyle w:val="Akapitzlist"/>
        <w:ind w:left="765"/>
      </w:pPr>
      <w:r>
        <w:t>a) i</w:t>
      </w:r>
      <w:r w:rsidR="00A17CD1">
        <w:t>mię i nazwisko oraz adres oferenta, albo nazwę firmy oraz siedzibę, jeżeli oferentem jest osoba prawna, adres do korespondencji, telefon kontaktowy,</w:t>
      </w:r>
    </w:p>
    <w:p w:rsidR="00BC2599" w:rsidRDefault="00A17CD1" w:rsidP="00BC2599">
      <w:pPr>
        <w:pStyle w:val="Akapitzlist"/>
        <w:ind w:left="765"/>
      </w:pPr>
      <w:r>
        <w:t xml:space="preserve">b) NIP i REGON, KRS </w:t>
      </w:r>
    </w:p>
    <w:p w:rsidR="00BC2599" w:rsidRDefault="00A40DF3" w:rsidP="00BC2599">
      <w:pPr>
        <w:pStyle w:val="Akapitzlist"/>
        <w:ind w:left="765"/>
      </w:pPr>
      <w:r>
        <w:t>c) d</w:t>
      </w:r>
      <w:r w:rsidR="00A17CD1">
        <w:t xml:space="preserve">atę sporządzenia oferty, </w:t>
      </w:r>
    </w:p>
    <w:p w:rsidR="00BC2599" w:rsidRDefault="00A40DF3" w:rsidP="00BC2599">
      <w:pPr>
        <w:pStyle w:val="Akapitzlist"/>
        <w:ind w:left="765"/>
      </w:pPr>
      <w:r>
        <w:t>d) a</w:t>
      </w:r>
      <w:r w:rsidR="00A17CD1">
        <w:t xml:space="preserve">dres budynku, którego powierzchnia dotyczy, </w:t>
      </w:r>
    </w:p>
    <w:p w:rsidR="00BC2599" w:rsidRDefault="00A40DF3" w:rsidP="00BC2599">
      <w:pPr>
        <w:pStyle w:val="Akapitzlist"/>
        <w:ind w:left="765"/>
      </w:pPr>
      <w:r>
        <w:t>e) o</w:t>
      </w:r>
      <w:r w:rsidR="00A17CD1">
        <w:t xml:space="preserve">świadczenie oferenta  o zapoznaniu się ze stanem technicznym powierzchni, wzorem umowy oraz warunkami konkursu i przyjęciem tych warunków bez zastrzeżeń, </w:t>
      </w:r>
    </w:p>
    <w:p w:rsidR="00BC2599" w:rsidRDefault="00A40DF3" w:rsidP="00BC2599">
      <w:pPr>
        <w:pStyle w:val="Akapitzlist"/>
        <w:ind w:left="765"/>
      </w:pPr>
      <w:r>
        <w:t>f) o</w:t>
      </w:r>
      <w:r w:rsidR="00A17CD1">
        <w:t>ferowaną wysokość stawki czynszu brutto  za 1m2 p</w:t>
      </w:r>
      <w:r w:rsidR="00746B5D">
        <w:t>owierzchni- nie niższą niż 1</w:t>
      </w:r>
      <w:r w:rsidR="00D60E47">
        <w:t>2</w:t>
      </w:r>
      <w:r w:rsidR="00746B5D">
        <w:t>,</w:t>
      </w:r>
      <w:r w:rsidR="00D60E47">
        <w:t>3</w:t>
      </w:r>
      <w:r w:rsidR="00746B5D">
        <w:t>0</w:t>
      </w:r>
      <w:r w:rsidR="00A17CD1">
        <w:t xml:space="preserve"> zł brutto oraz proponowaną stawkę brutto za miesiąc ,</w:t>
      </w:r>
    </w:p>
    <w:p w:rsidR="00BC2599" w:rsidRDefault="00A40DF3" w:rsidP="00BC2599">
      <w:pPr>
        <w:pStyle w:val="Akapitzlist"/>
        <w:ind w:left="765"/>
      </w:pPr>
      <w:r>
        <w:lastRenderedPageBreak/>
        <w:t xml:space="preserve"> g) o</w:t>
      </w:r>
      <w:r w:rsidR="00A17CD1">
        <w:t xml:space="preserve">kreślenie rodzaju planowanej działalności, </w:t>
      </w:r>
    </w:p>
    <w:p w:rsidR="00BC2599" w:rsidRDefault="00BC2599" w:rsidP="00BC2599">
      <w:pPr>
        <w:pStyle w:val="Akapitzlist"/>
        <w:ind w:left="765"/>
      </w:pPr>
      <w:r>
        <w:t xml:space="preserve">h) </w:t>
      </w:r>
      <w:r w:rsidR="00A40DF3">
        <w:t>o</w:t>
      </w:r>
      <w:r w:rsidR="00A17CD1">
        <w:t xml:space="preserve">świadczenie o wyrażeniu zgody na przetwarzanie danych osobowych oferenta w zakresie niezbędnym do przeprowadzenia konkursu, przy zachowaniu zasady jawności postępowania konkursowego, </w:t>
      </w:r>
    </w:p>
    <w:p w:rsidR="00BC2599" w:rsidRDefault="00BC2599" w:rsidP="00BC2599">
      <w:pPr>
        <w:pStyle w:val="Akapitzlist"/>
        <w:ind w:left="765"/>
      </w:pPr>
      <w:r>
        <w:t>i</w:t>
      </w:r>
      <w:r w:rsidR="00A40DF3">
        <w:t>) p</w:t>
      </w:r>
      <w:r w:rsidR="00A17CD1">
        <w:t xml:space="preserve">odpis oferenta. </w:t>
      </w:r>
    </w:p>
    <w:p w:rsidR="00BC2599" w:rsidRDefault="00BC2599" w:rsidP="00BC2599">
      <w:pPr>
        <w:pStyle w:val="Akapitzlist"/>
        <w:ind w:left="765"/>
      </w:pPr>
    </w:p>
    <w:p w:rsidR="00BC2599" w:rsidRDefault="00BC2599" w:rsidP="00A40DF3">
      <w:pPr>
        <w:pStyle w:val="Akapitzlist"/>
        <w:ind w:left="765"/>
        <w:jc w:val="both"/>
      </w:pPr>
      <w:r>
        <w:t xml:space="preserve">5.2 </w:t>
      </w:r>
      <w:r w:rsidR="00A17CD1">
        <w:t>Wzór oferty stanowi załącznik do niniejszego regulaminu. Za ważną uznaje się jedynie ofertę złożoną na w/w formularzu. Zmiana treści wzoru oferty na najem powierzchni użytkowej skutkuje odrzuceniem oferty.</w:t>
      </w:r>
    </w:p>
    <w:p w:rsidR="00BC2599" w:rsidRDefault="00BC2599" w:rsidP="00BC2599">
      <w:pPr>
        <w:pStyle w:val="Akapitzlist"/>
        <w:ind w:left="765"/>
      </w:pPr>
    </w:p>
    <w:p w:rsidR="00BC2599" w:rsidRDefault="00BC2599" w:rsidP="0075655D">
      <w:pPr>
        <w:pStyle w:val="Akapitzlist"/>
        <w:ind w:left="765"/>
      </w:pPr>
      <w:r>
        <w:t>5.</w:t>
      </w:r>
      <w:r w:rsidR="00A17CD1">
        <w:t>3. Do oferty należy załączyć następujące dokumenty:</w:t>
      </w:r>
      <w:r>
        <w:br/>
      </w:r>
      <w:r w:rsidR="00A40DF3">
        <w:t>a) a</w:t>
      </w:r>
      <w:r w:rsidR="00A17CD1">
        <w:t>ktualne, wystawione nie wcześniej niż trzy miesiące przed datą złożenia oferty dokumenty identyfikujące podmiot składający ofertę (zaświadczenie o wpisie do Centralnej Ewidencji i Informacji o Działalności Gospodarczej lub odpis z rej</w:t>
      </w:r>
      <w:r w:rsidR="00A40DF3">
        <w:t>estru przedsiębiorców (KRS) b) o</w:t>
      </w:r>
      <w:r w:rsidR="00A17CD1">
        <w:t xml:space="preserve">ryginał lub kopię potwierdzoną za zgodność z oryginałem pełnomocnictwa udzielonego w formie pisemnej w przypadku umocowania pełnomocnika do zawarcia umowy wraz z kopią dowodu osobistego pełnomocnika. </w:t>
      </w:r>
      <w:r>
        <w:br/>
      </w:r>
      <w:r w:rsidR="00A40DF3">
        <w:t>c) a</w:t>
      </w:r>
      <w:r w:rsidR="00A17CD1">
        <w:t xml:space="preserve">ktualne, wystawione nie wcześniej niż trzy miesiące przed datą złożenia oferty zaświadczenie z właściwego ZUS i Urzędu Skarbowego o nie zaleganiu z płatnościami wg stanu na datę ogłoszenia konkursu lub oświadczenia o braku zaległości z ww. opłatach wraz z pisemnym zobowiązaniem do dostarczenia zaświadczeń przed podpisaniem umowy. </w:t>
      </w:r>
      <w:r>
        <w:br/>
      </w:r>
      <w:r w:rsidR="00A40DF3">
        <w:t>d) u</w:t>
      </w:r>
      <w:r w:rsidR="00A17CD1">
        <w:t xml:space="preserve">mowę spółki, w przypadku prowadzenia działalności w formie spółki cywilnej. </w:t>
      </w:r>
      <w:r>
        <w:br/>
      </w:r>
      <w:r w:rsidR="00A40DF3">
        <w:t>e) u</w:t>
      </w:r>
      <w:r w:rsidR="00A17CD1">
        <w:t xml:space="preserve">mowę spółki, w przypadku nowo utworzonej spółki prawa handlowego. </w:t>
      </w:r>
      <w:r>
        <w:br/>
      </w:r>
      <w:r w:rsidR="00A40DF3">
        <w:t>f) o</w:t>
      </w:r>
      <w:r w:rsidR="00A17CD1">
        <w:t xml:space="preserve">ryginał decyzji lub potwierdzoną przez właściwy organ lub właściciela firmy za zgodność z oryginałem kopię decyzji o nadaniu nr NIP i REGON. </w:t>
      </w:r>
    </w:p>
    <w:p w:rsidR="00BC2599" w:rsidRDefault="00BC2599" w:rsidP="00BC2599"/>
    <w:p w:rsidR="00BC2599" w:rsidRPr="00CE3399" w:rsidRDefault="00A17CD1" w:rsidP="00BC2599">
      <w:pPr>
        <w:pStyle w:val="Akapitzlist"/>
        <w:numPr>
          <w:ilvl w:val="0"/>
          <w:numId w:val="2"/>
        </w:numPr>
        <w:rPr>
          <w:b/>
        </w:rPr>
      </w:pPr>
      <w:r w:rsidRPr="00CE3399">
        <w:rPr>
          <w:b/>
        </w:rPr>
        <w:t>Związanie ofertą</w:t>
      </w:r>
    </w:p>
    <w:p w:rsidR="00BC2599" w:rsidRDefault="00A17CD1" w:rsidP="00BC2599">
      <w:pPr>
        <w:ind w:left="405"/>
      </w:pPr>
      <w:r>
        <w:t xml:space="preserve"> Oferent jest związany ofertą w ciągu 30 dni od dnia otwarcia ofert. </w:t>
      </w:r>
    </w:p>
    <w:p w:rsidR="00BC2599" w:rsidRPr="00CE3399" w:rsidRDefault="00A17CD1" w:rsidP="00BC2599">
      <w:pPr>
        <w:pStyle w:val="Akapitzlist"/>
        <w:numPr>
          <w:ilvl w:val="0"/>
          <w:numId w:val="2"/>
        </w:numPr>
        <w:rPr>
          <w:b/>
        </w:rPr>
      </w:pPr>
      <w:r w:rsidRPr="00CE3399">
        <w:rPr>
          <w:b/>
        </w:rPr>
        <w:t>Komisja</w:t>
      </w:r>
    </w:p>
    <w:p w:rsidR="00BC2599" w:rsidRDefault="00A17CD1" w:rsidP="00BC2599">
      <w:pPr>
        <w:pStyle w:val="Akapitzlist"/>
        <w:numPr>
          <w:ilvl w:val="1"/>
          <w:numId w:val="2"/>
        </w:numPr>
      </w:pPr>
      <w:r>
        <w:t>Konkurs prowadzi komisja konkursowa powołana Zarządzeniem Dyrektora Miejskiego Ośrodk</w:t>
      </w:r>
      <w:r w:rsidR="00BC2599">
        <w:t>a Sportu i Rekreacji w Lesznie</w:t>
      </w:r>
    </w:p>
    <w:p w:rsidR="00BC2599" w:rsidRDefault="00A17CD1" w:rsidP="00A17CD1">
      <w:pPr>
        <w:pStyle w:val="Akapitzlist"/>
        <w:numPr>
          <w:ilvl w:val="1"/>
          <w:numId w:val="2"/>
        </w:numPr>
      </w:pPr>
      <w:r>
        <w:t xml:space="preserve"> Komisja Konkursowa czuwa nad prawidłowym przebiegiem postępowania konkursowego oraz nad przestrzeganiem postanowień niniejszego  Regulaminu.</w:t>
      </w:r>
    </w:p>
    <w:p w:rsidR="00A17CD1" w:rsidRDefault="00BC2599" w:rsidP="00A17CD1">
      <w:pPr>
        <w:pStyle w:val="Akapitzlist"/>
        <w:numPr>
          <w:ilvl w:val="1"/>
          <w:numId w:val="2"/>
        </w:numPr>
      </w:pPr>
      <w:r>
        <w:t xml:space="preserve"> </w:t>
      </w:r>
      <w:r w:rsidR="00A17CD1">
        <w:t>Członkowie Komisji związani są tajemnicą służbową w zakresie wiadomości, które uzyskali w trakcie prac Komisji.</w:t>
      </w:r>
    </w:p>
    <w:p w:rsidR="00BC2599" w:rsidRDefault="00BC2599" w:rsidP="00BC2599">
      <w:pPr>
        <w:pStyle w:val="Akapitzlist"/>
        <w:ind w:left="1125"/>
      </w:pPr>
    </w:p>
    <w:p w:rsidR="00BC2599" w:rsidRPr="00CE3399" w:rsidRDefault="00A17CD1" w:rsidP="00A17CD1">
      <w:pPr>
        <w:pStyle w:val="Akapitzlist"/>
        <w:numPr>
          <w:ilvl w:val="0"/>
          <w:numId w:val="2"/>
        </w:numPr>
        <w:rPr>
          <w:b/>
        </w:rPr>
      </w:pPr>
      <w:r w:rsidRPr="00CE3399">
        <w:rPr>
          <w:b/>
        </w:rPr>
        <w:t>Powierzchnia do wynajęcia</w:t>
      </w:r>
    </w:p>
    <w:p w:rsidR="00CE3399" w:rsidRDefault="00CE3399" w:rsidP="00CE3399">
      <w:pPr>
        <w:pStyle w:val="Akapitzlist"/>
        <w:ind w:left="765"/>
      </w:pPr>
    </w:p>
    <w:p w:rsidR="00BC2599" w:rsidRDefault="00BC2599" w:rsidP="00BC2599">
      <w:pPr>
        <w:pStyle w:val="Akapitzlist"/>
        <w:numPr>
          <w:ilvl w:val="1"/>
          <w:numId w:val="2"/>
        </w:numPr>
      </w:pPr>
      <w:r>
        <w:t xml:space="preserve"> </w:t>
      </w:r>
      <w:r w:rsidR="00A17CD1">
        <w:t>W celu zapoznania się ze stanem technicznym powierzchni należy zgłosić się do sekretariatu Miejskiego Ośrodk</w:t>
      </w:r>
      <w:r>
        <w:t xml:space="preserve">a Sportu i Rekreacji w Lesznie, ul. Strzelecka 7  pok. Nr 207, tel. 65 520 56 40 w godzinach </w:t>
      </w:r>
      <w:r w:rsidR="008A3BB9">
        <w:t>8</w:t>
      </w:r>
      <w:r>
        <w:t>.00 – 15</w:t>
      </w:r>
      <w:r w:rsidR="00A17CD1">
        <w:t>.00, po uprzednim ustaleniu te</w:t>
      </w:r>
      <w:r>
        <w:t xml:space="preserve">rminu. </w:t>
      </w:r>
    </w:p>
    <w:p w:rsidR="00A17CD1" w:rsidRDefault="00A17CD1" w:rsidP="00BC2599">
      <w:pPr>
        <w:pStyle w:val="Akapitzlist"/>
        <w:numPr>
          <w:ilvl w:val="1"/>
          <w:numId w:val="2"/>
        </w:numPr>
      </w:pPr>
      <w:r>
        <w:t>Ogłoszenie o konkursie wraz z wykazem powierzchni przeznaczonych do wynajmu zamieszczone jest na tablicy informac</w:t>
      </w:r>
      <w:r w:rsidR="00BC2599">
        <w:t xml:space="preserve">yjnej </w:t>
      </w:r>
      <w:r w:rsidR="008A3BB9">
        <w:t xml:space="preserve">Miejskiego Ośrodka Sportu i Rekreacji w Lesznie </w:t>
      </w:r>
      <w:r w:rsidR="00BC2599">
        <w:t xml:space="preserve">, ul. </w:t>
      </w:r>
      <w:r w:rsidR="008A3BB9">
        <w:t>Strzelecka 7</w:t>
      </w:r>
      <w:r>
        <w:t xml:space="preserve"> oraz na stroni</w:t>
      </w:r>
      <w:r w:rsidR="00BC2599">
        <w:t xml:space="preserve">e internetowej </w:t>
      </w:r>
      <w:hyperlink r:id="rId7" w:history="1">
        <w:r w:rsidR="005564DA" w:rsidRPr="000F609E">
          <w:rPr>
            <w:rStyle w:val="Hipercze"/>
          </w:rPr>
          <w:t>www.mosirleszno.pl</w:t>
        </w:r>
      </w:hyperlink>
    </w:p>
    <w:p w:rsidR="00CE3399" w:rsidRDefault="00CE3399" w:rsidP="00CE3399">
      <w:pPr>
        <w:pStyle w:val="Akapitzlist"/>
        <w:ind w:left="1125"/>
      </w:pPr>
    </w:p>
    <w:p w:rsidR="00CE3399" w:rsidRDefault="00CE3399" w:rsidP="00CE3399">
      <w:pPr>
        <w:pStyle w:val="Akapitzlist"/>
        <w:ind w:left="1125"/>
      </w:pPr>
    </w:p>
    <w:p w:rsidR="00BC2599" w:rsidRPr="00CE3399" w:rsidRDefault="0075655D" w:rsidP="0075655D">
      <w:pPr>
        <w:rPr>
          <w:b/>
        </w:rPr>
      </w:pPr>
      <w:r w:rsidRPr="00CE3399">
        <w:rPr>
          <w:b/>
        </w:rPr>
        <w:lastRenderedPageBreak/>
        <w:t xml:space="preserve">       </w:t>
      </w:r>
      <w:r w:rsidR="00BC2599" w:rsidRPr="00CE3399">
        <w:rPr>
          <w:b/>
        </w:rPr>
        <w:t xml:space="preserve">9. </w:t>
      </w:r>
      <w:r w:rsidR="00A17CD1" w:rsidRPr="00CE3399">
        <w:rPr>
          <w:b/>
        </w:rPr>
        <w:t>Ważność konkursu</w:t>
      </w:r>
    </w:p>
    <w:p w:rsidR="0075655D" w:rsidRDefault="00BC2599" w:rsidP="00CE3399">
      <w:pPr>
        <w:ind w:left="708"/>
        <w:jc w:val="both"/>
      </w:pPr>
      <w:r>
        <w:t xml:space="preserve">9.1 </w:t>
      </w:r>
      <w:r w:rsidR="00A17CD1">
        <w:t xml:space="preserve">Konkurs może się odbyć chociażby wpłynęła tylko jedna oferta spełniająca wymogi i warunki określone w ogłoszeniu o konkursie. </w:t>
      </w:r>
    </w:p>
    <w:p w:rsidR="00A17CD1" w:rsidRDefault="0075655D" w:rsidP="005849EB">
      <w:pPr>
        <w:ind w:left="708"/>
        <w:jc w:val="both"/>
      </w:pPr>
      <w:r>
        <w:t>9.</w:t>
      </w:r>
      <w:r w:rsidR="00A17CD1">
        <w:t>2.</w:t>
      </w:r>
      <w:r>
        <w:t xml:space="preserve"> </w:t>
      </w:r>
      <w:r w:rsidR="00A17CD1">
        <w:t>Konkurs uważa się za zakończony wynikiem negatywnym, jeżeli w konkursie pisemnym nie wpłynęła ani jedna oferta lub żaden z uczestników konkursu nie zaoferował ceny wyższej od wywoławczej a także, jeżeli komisja konkursowa stwierdziła, że żadna oferta nie spełnia warunków konkursu.</w:t>
      </w:r>
    </w:p>
    <w:p w:rsidR="0075655D" w:rsidRPr="00CE3399" w:rsidRDefault="0075655D" w:rsidP="00A17CD1">
      <w:pPr>
        <w:rPr>
          <w:b/>
        </w:rPr>
      </w:pPr>
      <w:r w:rsidRPr="00CE3399">
        <w:rPr>
          <w:b/>
        </w:rPr>
        <w:t xml:space="preserve">10. </w:t>
      </w:r>
      <w:r w:rsidR="00A17CD1" w:rsidRPr="00CE3399">
        <w:rPr>
          <w:b/>
        </w:rPr>
        <w:t>Część jawna i niejawna</w:t>
      </w:r>
    </w:p>
    <w:p w:rsidR="0075655D" w:rsidRDefault="0075655D" w:rsidP="0075655D">
      <w:pPr>
        <w:ind w:firstLine="708"/>
      </w:pPr>
      <w:r>
        <w:t xml:space="preserve">10.1  </w:t>
      </w:r>
      <w:r w:rsidR="00A17CD1">
        <w:t xml:space="preserve">Konkurs składa się z części jawnej i niejawnej. </w:t>
      </w:r>
    </w:p>
    <w:p w:rsidR="0075655D" w:rsidRDefault="0075655D" w:rsidP="005849EB">
      <w:pPr>
        <w:ind w:left="708"/>
        <w:jc w:val="both"/>
      </w:pPr>
      <w:r>
        <w:t xml:space="preserve">10.2  </w:t>
      </w:r>
      <w:r w:rsidR="00A17CD1">
        <w:t>Część jawna odbywa się w obecności oferentów i w siedzibie Miejskiego Ośrodk</w:t>
      </w:r>
      <w:r>
        <w:t xml:space="preserve">a Sportu i Rekreacji w Lesznie </w:t>
      </w:r>
      <w:r w:rsidR="00A17CD1">
        <w:t xml:space="preserve"> w terminie, o którym oferenci zostaną poinformowani odrębnie. W części jawnej przewodniczący komisji konkursowej otwiera konkurs a następnie wraz z komisją konkursową:</w:t>
      </w:r>
    </w:p>
    <w:p w:rsidR="0075655D" w:rsidRDefault="00A17CD1" w:rsidP="0075655D">
      <w:pPr>
        <w:ind w:firstLine="708"/>
        <w:jc w:val="both"/>
      </w:pPr>
      <w:r>
        <w:t xml:space="preserve"> - podaje liczbę otrzymanych ofert,</w:t>
      </w:r>
    </w:p>
    <w:p w:rsidR="0075655D" w:rsidRDefault="00A17CD1" w:rsidP="005849EB">
      <w:pPr>
        <w:ind w:left="708"/>
        <w:jc w:val="both"/>
      </w:pPr>
      <w:r>
        <w:t xml:space="preserve"> - dokonuje otwarcia kopert z ofertami oraz sprawdza kompletność złożonych ofert oraz tożsamość osób, które je złożyły,</w:t>
      </w:r>
    </w:p>
    <w:p w:rsidR="0075655D" w:rsidRDefault="00A17CD1" w:rsidP="0075655D">
      <w:pPr>
        <w:ind w:firstLine="708"/>
        <w:jc w:val="both"/>
      </w:pPr>
      <w:r>
        <w:t xml:space="preserve"> - przyjmuje wyjaśnienia lub oświadczenia zgłoszone przez oferentów,</w:t>
      </w:r>
    </w:p>
    <w:p w:rsidR="0075655D" w:rsidRDefault="00A17CD1" w:rsidP="005849EB">
      <w:pPr>
        <w:ind w:left="708"/>
        <w:jc w:val="both"/>
      </w:pPr>
      <w:r>
        <w:t xml:space="preserve"> - weryfikuje oferty i ogłasza, które oferty zostały zakwalifikowane do części niejawnej konkursu,</w:t>
      </w:r>
    </w:p>
    <w:p w:rsidR="00A17CD1" w:rsidRDefault="00A17CD1" w:rsidP="005849EB">
      <w:pPr>
        <w:ind w:left="708" w:firstLine="45"/>
        <w:jc w:val="both"/>
      </w:pPr>
      <w:r>
        <w:t>- zawiadamia oferentów o terminie i miejscu części niejawnej konkursu, - zawiadamia oferentów o przewidywanym terminie zamknięcia konkursu.</w:t>
      </w:r>
    </w:p>
    <w:p w:rsidR="0075655D" w:rsidRDefault="0075655D" w:rsidP="0075655D">
      <w:pPr>
        <w:ind w:firstLine="708"/>
        <w:jc w:val="both"/>
      </w:pPr>
      <w:r>
        <w:t xml:space="preserve">10.3 </w:t>
      </w:r>
      <w:r w:rsidR="00A17CD1">
        <w:t xml:space="preserve"> Komisja konkursowa odmawia zakwalifikowania ofert do części niejawnej konkursu, jeżeli:</w:t>
      </w:r>
    </w:p>
    <w:p w:rsidR="0075655D" w:rsidRDefault="00A17CD1" w:rsidP="0075655D">
      <w:pPr>
        <w:ind w:firstLine="708"/>
        <w:jc w:val="both"/>
      </w:pPr>
      <w:r>
        <w:t xml:space="preserve"> - nie odpowiadają warunkom konkursu,</w:t>
      </w:r>
    </w:p>
    <w:p w:rsidR="0075655D" w:rsidRDefault="00A17CD1" w:rsidP="0075655D">
      <w:pPr>
        <w:ind w:firstLine="708"/>
        <w:jc w:val="both"/>
      </w:pPr>
      <w:r>
        <w:t xml:space="preserve"> - zostały złożone po wyznaczonym terminie,</w:t>
      </w:r>
    </w:p>
    <w:p w:rsidR="0075655D" w:rsidRDefault="00A17CD1" w:rsidP="0075655D">
      <w:pPr>
        <w:ind w:firstLine="708"/>
        <w:jc w:val="both"/>
      </w:pPr>
      <w:r>
        <w:t xml:space="preserve"> - nie zawierają danych, jakie zgodnie z warunkami konkursu powinna zawierać oferta lub dane te są niekompletne,</w:t>
      </w:r>
    </w:p>
    <w:p w:rsidR="0075655D" w:rsidRDefault="00A17CD1" w:rsidP="0075655D">
      <w:pPr>
        <w:ind w:firstLine="708"/>
        <w:jc w:val="both"/>
      </w:pPr>
      <w:r>
        <w:t xml:space="preserve"> - są nieczytelne lub budzą wątpliwości, co do ich treści.</w:t>
      </w:r>
    </w:p>
    <w:p w:rsidR="0075655D" w:rsidRDefault="0075655D" w:rsidP="0075655D">
      <w:pPr>
        <w:ind w:firstLine="708"/>
        <w:jc w:val="both"/>
      </w:pPr>
      <w:r>
        <w:t xml:space="preserve">10.4 </w:t>
      </w:r>
      <w:r w:rsidR="00A17CD1">
        <w:t xml:space="preserve"> Przy wyborze najkorzystniejszej oferty komisja konkursowa b</w:t>
      </w:r>
      <w:r>
        <w:t>ierze pod uwagę jako jedyne kryt</w:t>
      </w:r>
      <w:r w:rsidR="00A17CD1">
        <w:t>eriu</w:t>
      </w:r>
      <w:r w:rsidR="00127BB0">
        <w:t>m zaoferowaną cenę brutto za 1 m</w:t>
      </w:r>
      <w:r w:rsidR="00A17CD1" w:rsidRPr="00127BB0">
        <w:rPr>
          <w:vertAlign w:val="superscript"/>
        </w:rPr>
        <w:t>2</w:t>
      </w:r>
      <w:r w:rsidR="00A17CD1">
        <w:t xml:space="preserve"> powierzchni. W przypadku gdy oferent złożył ofertę o najwyższej cenie na wynajem tylko jednego pomieszczenia, komisja konkursowa jest uprawniona do wyboru oferty o cenie niższej wyłącznie w przypadku gdy oferujący niższą cenę zgłosił ofertę na wynajem łącznie dwóch pomieszczeń przeznaczonych pod wynajem, a wybór oferty o najwyższej cenie tylko na jedno pomieszczenie doprowadziłby do sytuacji braku zawarcia umowy najmu na drugie pomieszczenie.</w:t>
      </w:r>
    </w:p>
    <w:p w:rsidR="0075655D" w:rsidRDefault="0075655D" w:rsidP="0075655D">
      <w:pPr>
        <w:ind w:firstLine="708"/>
        <w:jc w:val="both"/>
      </w:pPr>
      <w:r>
        <w:t>10.</w:t>
      </w:r>
      <w:r w:rsidR="00A17CD1">
        <w:t>5. W części niejawnej konkursu komisja konkursowa dokonuje szczegółowej analizy ofert oraz wybiera najkorzystniejszą z nich lub stwierdza, że nie wybrała żadnej ze złożonych ofert.</w:t>
      </w:r>
    </w:p>
    <w:p w:rsidR="0075655D" w:rsidRDefault="0075655D" w:rsidP="0075655D">
      <w:pPr>
        <w:ind w:firstLine="708"/>
        <w:jc w:val="both"/>
      </w:pPr>
      <w:r>
        <w:lastRenderedPageBreak/>
        <w:t>10.</w:t>
      </w:r>
      <w:r w:rsidR="00A17CD1">
        <w:t>6. W przypadku rezygnacji oferenta, którego oferta została wybrana, bądź nie podpisania umowy wynajmu z innych przyczyn niezależnych od wynajmującego, komisja ma możliwość wyboru kolejnej oferty w ciągu 60 dni od daty otwarcia ofert, z zachowaniem zasady określonej w ust. 4</w:t>
      </w:r>
    </w:p>
    <w:p w:rsidR="00A17CD1" w:rsidRDefault="0075655D" w:rsidP="0075655D">
      <w:pPr>
        <w:ind w:firstLine="708"/>
        <w:jc w:val="both"/>
      </w:pPr>
      <w:r>
        <w:t>10.</w:t>
      </w:r>
      <w:r w:rsidR="00A17CD1">
        <w:t xml:space="preserve">7. Konkurs uważa się za zamknięty z chwilą podpisania protokołu.  </w:t>
      </w:r>
    </w:p>
    <w:p w:rsidR="0075655D" w:rsidRPr="00CE3399" w:rsidRDefault="0075655D" w:rsidP="00A17CD1">
      <w:pPr>
        <w:rPr>
          <w:b/>
        </w:rPr>
      </w:pPr>
      <w:r w:rsidRPr="00CE3399">
        <w:rPr>
          <w:b/>
        </w:rPr>
        <w:t xml:space="preserve"> 11. </w:t>
      </w:r>
      <w:r w:rsidR="00A17CD1" w:rsidRPr="00CE3399">
        <w:rPr>
          <w:b/>
        </w:rPr>
        <w:t>Wyniki i skargi</w:t>
      </w:r>
    </w:p>
    <w:p w:rsidR="0075655D" w:rsidRDefault="0075655D" w:rsidP="0075655D">
      <w:pPr>
        <w:ind w:left="708"/>
        <w:jc w:val="both"/>
      </w:pPr>
      <w:r>
        <w:t xml:space="preserve">11.1 </w:t>
      </w:r>
      <w:r w:rsidR="00A17CD1">
        <w:t xml:space="preserve">Komunikat o zamknięciu konkursu będzie podany do publicznej wiadomości poprzez wywieszenie na tablicy ogłoszeń </w:t>
      </w:r>
      <w:r w:rsidR="008A3BB9">
        <w:t>Miejskiego Ośrodka Sportu i Rekreacji w Lesznie, ul. Strzelecka 7</w:t>
      </w:r>
      <w:r>
        <w:t xml:space="preserve"> </w:t>
      </w:r>
      <w:r w:rsidR="00A17CD1">
        <w:t xml:space="preserve"> oraz na stroni</w:t>
      </w:r>
      <w:r>
        <w:t>e internetowej www.mosir.leszno</w:t>
      </w:r>
      <w:r w:rsidR="00A17CD1">
        <w:t xml:space="preserve">.pl </w:t>
      </w:r>
    </w:p>
    <w:p w:rsidR="0075655D" w:rsidRDefault="0075655D" w:rsidP="0075655D">
      <w:pPr>
        <w:ind w:left="708"/>
      </w:pPr>
      <w:r>
        <w:t xml:space="preserve">11.2 </w:t>
      </w:r>
      <w:r w:rsidR="00A17CD1">
        <w:t>W terminie 3 dni roboczych od daty wywieszenia komunikatu o zamknięciu konkursu uczestnik konkursu może wnieść skargę na czynności związane z przeprowadzeniem konkursu.</w:t>
      </w:r>
    </w:p>
    <w:p w:rsidR="0075655D" w:rsidRDefault="0075655D" w:rsidP="0075655D">
      <w:pPr>
        <w:ind w:left="708"/>
        <w:jc w:val="both"/>
      </w:pPr>
      <w:r>
        <w:t xml:space="preserve">11.3 </w:t>
      </w:r>
      <w:r w:rsidR="00A17CD1">
        <w:t xml:space="preserve">Komisja rozpatruje skargę w terminie 3 dni roboczych od dnia jej otrzymania. Do czasu rozpatrzenia skargi czynności związane z najmem lokalu ulegają wstrzymaniu. </w:t>
      </w:r>
    </w:p>
    <w:p w:rsidR="00A17CD1" w:rsidRDefault="0075655D" w:rsidP="0075655D">
      <w:pPr>
        <w:ind w:left="708"/>
        <w:jc w:val="both"/>
      </w:pPr>
      <w:r>
        <w:t xml:space="preserve">11.4 </w:t>
      </w:r>
      <w:r w:rsidR="00A17CD1">
        <w:t xml:space="preserve">W przypadku nie zaskarżenia w wyznaczonym terminie czynności związanych </w:t>
      </w:r>
      <w:r w:rsidR="00CE3399">
        <w:br/>
      </w:r>
      <w:r w:rsidR="00A17CD1">
        <w:t>z przeprowadzeniem konkursu albo w razie uznania skargi za niezasadną, Miejski Ośrode</w:t>
      </w:r>
      <w:r>
        <w:t>k Sportu i Rekreacji w Lesznie</w:t>
      </w:r>
      <w:r w:rsidR="00A17CD1">
        <w:t xml:space="preserve"> podaje do publicznej wiadomości informację o wyniku konkursu poprzez umieszczenie jej na okres 3 dni roboczych na stronie www.mos</w:t>
      </w:r>
      <w:r>
        <w:t>ir.leszno</w:t>
      </w:r>
      <w:r w:rsidR="00A17CD1">
        <w:t xml:space="preserve">.pl  </w:t>
      </w:r>
      <w:r w:rsidR="00CE3399">
        <w:br/>
      </w:r>
      <w:r w:rsidR="00A17CD1">
        <w:t xml:space="preserve">i </w:t>
      </w:r>
      <w:r>
        <w:t>wywieszenie na tablicy ogłoszeń Urzędu Miasta Leszna</w:t>
      </w:r>
    </w:p>
    <w:p w:rsidR="0075655D" w:rsidRPr="00CE3399" w:rsidRDefault="00A17CD1" w:rsidP="00A17CD1">
      <w:pPr>
        <w:rPr>
          <w:b/>
        </w:rPr>
      </w:pPr>
      <w:r w:rsidRPr="00CE3399">
        <w:rPr>
          <w:b/>
        </w:rPr>
        <w:t xml:space="preserve"> 12. Umowa</w:t>
      </w:r>
    </w:p>
    <w:p w:rsidR="00A17CD1" w:rsidRDefault="005849EB" w:rsidP="005849EB">
      <w:pPr>
        <w:ind w:firstLine="708"/>
      </w:pPr>
      <w:r>
        <w:t xml:space="preserve">12.1 </w:t>
      </w:r>
      <w:r w:rsidR="00A17CD1">
        <w:t>Umowę najmu z oferentem, który wygrał konkurs ofert, zawiera Dyrektor Miejskiego Ośrodk</w:t>
      </w:r>
      <w:r>
        <w:t>a Sportu i Rekreacji w Lesznie.</w:t>
      </w:r>
    </w:p>
    <w:p w:rsidR="00A17CD1" w:rsidRDefault="005849EB" w:rsidP="005849EB">
      <w:pPr>
        <w:ind w:left="708"/>
      </w:pPr>
      <w:r>
        <w:t>12.2.</w:t>
      </w:r>
      <w:r w:rsidR="00A17CD1">
        <w:t xml:space="preserve">Przy podpisaniu umowy najmu oferent zobowiązany jest okazać oryginał dokumentów, których kopie zostały załączone do druku oferty. </w:t>
      </w:r>
    </w:p>
    <w:p w:rsidR="005849EB" w:rsidRPr="00CE3399" w:rsidRDefault="00A17CD1" w:rsidP="00A17CD1">
      <w:pPr>
        <w:rPr>
          <w:b/>
        </w:rPr>
      </w:pPr>
      <w:r w:rsidRPr="00CE3399">
        <w:rPr>
          <w:b/>
        </w:rPr>
        <w:t>13. Czynsz</w:t>
      </w:r>
    </w:p>
    <w:p w:rsidR="00A17CD1" w:rsidRDefault="00A17CD1" w:rsidP="005849EB">
      <w:pPr>
        <w:ind w:firstLine="708"/>
      </w:pPr>
      <w:r>
        <w:t xml:space="preserve"> Czynsz płatny </w:t>
      </w:r>
      <w:r w:rsidR="005849EB">
        <w:t xml:space="preserve">jest z góry </w:t>
      </w:r>
      <w:r>
        <w:t>od dnia podpisania umowy.</w:t>
      </w:r>
    </w:p>
    <w:p w:rsidR="005849EB" w:rsidRPr="00CE3399" w:rsidRDefault="00A17CD1" w:rsidP="00A17CD1">
      <w:pPr>
        <w:rPr>
          <w:b/>
        </w:rPr>
      </w:pPr>
      <w:r w:rsidRPr="00CE3399">
        <w:rPr>
          <w:b/>
        </w:rPr>
        <w:t>14. Prawa organizatora</w:t>
      </w:r>
      <w:r w:rsidR="005849EB" w:rsidRPr="00CE3399">
        <w:rPr>
          <w:b/>
        </w:rPr>
        <w:t>:</w:t>
      </w:r>
    </w:p>
    <w:p w:rsidR="00B7443D" w:rsidRDefault="00A17CD1" w:rsidP="005849EB">
      <w:pPr>
        <w:ind w:left="708"/>
        <w:jc w:val="both"/>
      </w:pPr>
      <w:r>
        <w:t>Miejski Ośrode</w:t>
      </w:r>
      <w:r w:rsidR="005849EB">
        <w:t>k Sportu i Rekreacji w Lesznie</w:t>
      </w:r>
      <w:r>
        <w:t xml:space="preserve"> zastrzega sobie</w:t>
      </w:r>
      <w:r w:rsidR="005849EB">
        <w:t xml:space="preserve"> prawo wycofania powierzchni  wystawionej</w:t>
      </w:r>
      <w:r>
        <w:t xml:space="preserve"> do konkursu oraz unieważnienia </w:t>
      </w:r>
      <w:r w:rsidR="005849EB">
        <w:t xml:space="preserve">konkursu w całości lub w części bez podania przyczyny. </w:t>
      </w:r>
    </w:p>
    <w:sectPr w:rsidR="00B744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CD6" w:rsidRDefault="00BC5CD6" w:rsidP="00A17CD1">
      <w:pPr>
        <w:spacing w:after="0" w:line="240" w:lineRule="auto"/>
      </w:pPr>
      <w:r>
        <w:separator/>
      </w:r>
    </w:p>
  </w:endnote>
  <w:endnote w:type="continuationSeparator" w:id="0">
    <w:p w:rsidR="00BC5CD6" w:rsidRDefault="00BC5CD6" w:rsidP="00A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3501246"/>
      <w:docPartObj>
        <w:docPartGallery w:val="Page Numbers (Bottom of Page)"/>
        <w:docPartUnique/>
      </w:docPartObj>
    </w:sdtPr>
    <w:sdtEndPr/>
    <w:sdtContent>
      <w:p w:rsidR="00A17CD1" w:rsidRDefault="00A17C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387">
          <w:rPr>
            <w:noProof/>
          </w:rPr>
          <w:t>1</w:t>
        </w:r>
        <w:r>
          <w:fldChar w:fldCharType="end"/>
        </w:r>
      </w:p>
    </w:sdtContent>
  </w:sdt>
  <w:p w:rsidR="00A17CD1" w:rsidRDefault="00A17C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CD6" w:rsidRDefault="00BC5CD6" w:rsidP="00A17CD1">
      <w:pPr>
        <w:spacing w:after="0" w:line="240" w:lineRule="auto"/>
      </w:pPr>
      <w:r>
        <w:separator/>
      </w:r>
    </w:p>
  </w:footnote>
  <w:footnote w:type="continuationSeparator" w:id="0">
    <w:p w:rsidR="00BC5CD6" w:rsidRDefault="00BC5CD6" w:rsidP="00A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CD1" w:rsidRDefault="00A17CD1">
    <w:pPr>
      <w:pStyle w:val="Nagwek"/>
    </w:pPr>
    <w:r>
      <w:t>MOSIR.</w:t>
    </w:r>
    <w:r w:rsidR="001F2387">
      <w:t>5</w:t>
    </w:r>
    <w:r>
      <w:t>.201</w:t>
    </w:r>
    <w:r w:rsidR="00D62A56">
      <w:t>8</w:t>
    </w:r>
  </w:p>
  <w:p w:rsidR="00A17CD1" w:rsidRDefault="00A17C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2975"/>
    <w:multiLevelType w:val="hybridMultilevel"/>
    <w:tmpl w:val="0DCA5440"/>
    <w:lvl w:ilvl="0" w:tplc="7A520A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EDA5017"/>
    <w:multiLevelType w:val="hybridMultilevel"/>
    <w:tmpl w:val="8552248E"/>
    <w:lvl w:ilvl="0" w:tplc="DE9C95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C63BD5"/>
    <w:multiLevelType w:val="multilevel"/>
    <w:tmpl w:val="E256AE1A"/>
    <w:lvl w:ilvl="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D1"/>
    <w:rsid w:val="00036D44"/>
    <w:rsid w:val="00127BB0"/>
    <w:rsid w:val="001F2387"/>
    <w:rsid w:val="00327D49"/>
    <w:rsid w:val="004C497E"/>
    <w:rsid w:val="005564DA"/>
    <w:rsid w:val="005849EB"/>
    <w:rsid w:val="005D247A"/>
    <w:rsid w:val="00746B5D"/>
    <w:rsid w:val="0075655D"/>
    <w:rsid w:val="00824E92"/>
    <w:rsid w:val="008A3BB9"/>
    <w:rsid w:val="00A17CD1"/>
    <w:rsid w:val="00A40DF3"/>
    <w:rsid w:val="00AE5CB1"/>
    <w:rsid w:val="00B7443D"/>
    <w:rsid w:val="00B86645"/>
    <w:rsid w:val="00BC2599"/>
    <w:rsid w:val="00BC5CD6"/>
    <w:rsid w:val="00C41CAF"/>
    <w:rsid w:val="00CE3399"/>
    <w:rsid w:val="00D60E47"/>
    <w:rsid w:val="00D6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EE0F"/>
  <w15:chartTrackingRefBased/>
  <w15:docId w15:val="{994DE088-3651-4CAF-8638-8801338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CD1"/>
  </w:style>
  <w:style w:type="paragraph" w:styleId="Stopka">
    <w:name w:val="footer"/>
    <w:basedOn w:val="Normalny"/>
    <w:link w:val="StopkaZnak"/>
    <w:uiPriority w:val="99"/>
    <w:unhideWhenUsed/>
    <w:rsid w:val="00A17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CD1"/>
  </w:style>
  <w:style w:type="paragraph" w:styleId="Akapitzlist">
    <w:name w:val="List Paragraph"/>
    <w:basedOn w:val="Normalny"/>
    <w:uiPriority w:val="34"/>
    <w:qFormat/>
    <w:rsid w:val="00A17C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5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599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sir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Kryjom</dc:creator>
  <cp:keywords/>
  <dc:description/>
  <cp:lastModifiedBy>Sławomir Kryjom</cp:lastModifiedBy>
  <cp:revision>9</cp:revision>
  <cp:lastPrinted>2017-11-02T12:20:00Z</cp:lastPrinted>
  <dcterms:created xsi:type="dcterms:W3CDTF">2017-10-25T07:31:00Z</dcterms:created>
  <dcterms:modified xsi:type="dcterms:W3CDTF">2018-02-02T11:36:00Z</dcterms:modified>
</cp:coreProperties>
</file>